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9FE2" w14:textId="77777777" w:rsidR="00F03A15" w:rsidRPr="004A35D8" w:rsidRDefault="00892970" w:rsidP="00820B2D">
      <w:pPr>
        <w:ind w:left="7080" w:right="253" w:firstLine="708"/>
        <w:jc w:val="right"/>
        <w:rPr>
          <w:b/>
          <w:i/>
          <w:snapToGrid w:val="0"/>
          <w:kern w:val="28"/>
          <w:lang w:eastAsia="en-US"/>
        </w:rPr>
      </w:pPr>
      <w:r w:rsidRPr="004A35D8">
        <w:rPr>
          <w:b/>
          <w:i/>
          <w:snapToGrid w:val="0"/>
          <w:kern w:val="28"/>
          <w:lang w:eastAsia="en-US"/>
        </w:rPr>
        <w:t>Приложение</w:t>
      </w:r>
      <w:r w:rsidRPr="004A35D8">
        <w:rPr>
          <w:b/>
          <w:i/>
          <w:snapToGrid w:val="0"/>
          <w:kern w:val="28"/>
          <w:lang w:val="en-US" w:eastAsia="en-US"/>
        </w:rPr>
        <w:t xml:space="preserve"> </w:t>
      </w:r>
      <w:r w:rsidR="009D21A3" w:rsidRPr="004A35D8">
        <w:rPr>
          <w:b/>
          <w:i/>
          <w:snapToGrid w:val="0"/>
          <w:kern w:val="28"/>
          <w:lang w:eastAsia="en-US"/>
        </w:rPr>
        <w:t>5</w:t>
      </w:r>
    </w:p>
    <w:p w14:paraId="60F0A3C6" w14:textId="77777777" w:rsidR="0002334B" w:rsidRPr="004A35D8" w:rsidRDefault="0002334B" w:rsidP="00FC4284">
      <w:pPr>
        <w:pStyle w:val="FootnoteText"/>
        <w:ind w:left="142" w:right="253"/>
        <w:jc w:val="both"/>
        <w:rPr>
          <w:sz w:val="24"/>
          <w:szCs w:val="24"/>
        </w:rPr>
      </w:pPr>
    </w:p>
    <w:p w14:paraId="0AC7DABE" w14:textId="61D83435" w:rsidR="00530170" w:rsidRPr="004A35D8" w:rsidRDefault="00530170" w:rsidP="00530170">
      <w:pPr>
        <w:spacing w:after="120"/>
        <w:jc w:val="center"/>
        <w:rPr>
          <w:b/>
          <w:snapToGrid w:val="0"/>
          <w:lang w:val="en-US"/>
        </w:rPr>
      </w:pPr>
      <w:r w:rsidRPr="004A35D8">
        <w:rPr>
          <w:b/>
          <w:snapToGrid w:val="0"/>
        </w:rPr>
        <w:t>Техническа спецификация на предвидените за закупуване ДНА:</w:t>
      </w:r>
    </w:p>
    <w:p w14:paraId="301F6F82" w14:textId="77777777" w:rsidR="00530170" w:rsidRPr="004A35D8" w:rsidRDefault="00530170" w:rsidP="00530170">
      <w:pPr>
        <w:rPr>
          <w:b/>
          <w:snapToGrid w:val="0"/>
        </w:rPr>
      </w:pPr>
    </w:p>
    <w:p w14:paraId="0D96370B" w14:textId="0C3692A3" w:rsidR="006622CB" w:rsidRPr="004A35D8" w:rsidRDefault="00470267" w:rsidP="00530170">
      <w:pPr>
        <w:rPr>
          <w:b/>
          <w:snapToGrid w:val="0"/>
        </w:rPr>
      </w:pPr>
      <w:r w:rsidRPr="004A35D8">
        <w:rPr>
          <w:b/>
          <w:snapToGrid w:val="0"/>
        </w:rPr>
        <w:t>1.</w:t>
      </w:r>
      <w:r w:rsidRPr="004A35D8">
        <w:rPr>
          <w:b/>
          <w:bCs/>
        </w:rPr>
        <w:t>Доставка на SCADA софтуер и програмиране</w:t>
      </w:r>
    </w:p>
    <w:p w14:paraId="2ACF9ADD" w14:textId="77777777" w:rsidR="006622CB" w:rsidRPr="004A35D8" w:rsidRDefault="006622CB" w:rsidP="00530170">
      <w:pPr>
        <w:rPr>
          <w:b/>
          <w:snapToGrid w:val="0"/>
        </w:rPr>
      </w:pPr>
    </w:p>
    <w:tbl>
      <w:tblPr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885"/>
        <w:gridCol w:w="1579"/>
        <w:gridCol w:w="6953"/>
        <w:gridCol w:w="2984"/>
      </w:tblGrid>
      <w:tr w:rsidR="00530170" w:rsidRPr="004A35D8" w14:paraId="1791A5E3" w14:textId="77777777" w:rsidTr="00CD4D16">
        <w:trPr>
          <w:trHeight w:val="597"/>
          <w:jc w:val="center"/>
        </w:trPr>
        <w:tc>
          <w:tcPr>
            <w:tcW w:w="623" w:type="dxa"/>
            <w:shd w:val="clear" w:color="auto" w:fill="E0E0E0"/>
            <w:vAlign w:val="center"/>
          </w:tcPr>
          <w:p w14:paraId="4105A8D1" w14:textId="77777777" w:rsidR="00530170" w:rsidRPr="004A35D8" w:rsidRDefault="00530170" w:rsidP="00642EF7">
            <w:pPr>
              <w:jc w:val="center"/>
              <w:rPr>
                <w:b/>
                <w:snapToGrid w:val="0"/>
              </w:rPr>
            </w:pPr>
            <w:r w:rsidRPr="004A35D8">
              <w:rPr>
                <w:b/>
                <w:snapToGrid w:val="0"/>
              </w:rPr>
              <w:t>№</w:t>
            </w:r>
          </w:p>
        </w:tc>
        <w:tc>
          <w:tcPr>
            <w:tcW w:w="2885" w:type="dxa"/>
            <w:shd w:val="clear" w:color="auto" w:fill="E0E0E0"/>
            <w:vAlign w:val="center"/>
          </w:tcPr>
          <w:p w14:paraId="112A248F" w14:textId="77777777" w:rsidR="00530170" w:rsidRPr="004A35D8" w:rsidRDefault="00530170" w:rsidP="00642EF7">
            <w:pPr>
              <w:jc w:val="center"/>
              <w:rPr>
                <w:b/>
                <w:snapToGrid w:val="0"/>
              </w:rPr>
            </w:pPr>
            <w:r w:rsidRPr="004A35D8">
              <w:rPr>
                <w:b/>
                <w:snapToGrid w:val="0"/>
              </w:rPr>
              <w:t>Наименование на актива</w:t>
            </w:r>
          </w:p>
        </w:tc>
        <w:tc>
          <w:tcPr>
            <w:tcW w:w="1579" w:type="dxa"/>
            <w:shd w:val="clear" w:color="auto" w:fill="E0E0E0"/>
            <w:vAlign w:val="center"/>
          </w:tcPr>
          <w:p w14:paraId="18C93221" w14:textId="77777777" w:rsidR="00530170" w:rsidRPr="004A35D8" w:rsidRDefault="00530170" w:rsidP="00642EF7">
            <w:pPr>
              <w:jc w:val="center"/>
              <w:rPr>
                <w:b/>
                <w:snapToGrid w:val="0"/>
              </w:rPr>
            </w:pPr>
            <w:r w:rsidRPr="004A35D8">
              <w:rPr>
                <w:b/>
                <w:snapToGrid w:val="0"/>
              </w:rPr>
              <w:t>Количество</w:t>
            </w:r>
            <w:r w:rsidRPr="004A35D8">
              <w:rPr>
                <w:rStyle w:val="FootnoteReference"/>
                <w:b/>
                <w:snapToGrid w:val="0"/>
              </w:rPr>
              <w:footnoteReference w:id="1"/>
            </w:r>
          </w:p>
        </w:tc>
        <w:tc>
          <w:tcPr>
            <w:tcW w:w="6953" w:type="dxa"/>
            <w:shd w:val="clear" w:color="auto" w:fill="E0E0E0"/>
            <w:vAlign w:val="center"/>
          </w:tcPr>
          <w:p w14:paraId="7994EDF5" w14:textId="77777777" w:rsidR="00530170" w:rsidRPr="004A35D8" w:rsidRDefault="00530170" w:rsidP="00642EF7">
            <w:pPr>
              <w:jc w:val="center"/>
              <w:rPr>
                <w:b/>
                <w:snapToGrid w:val="0"/>
              </w:rPr>
            </w:pPr>
            <w:r w:rsidRPr="004A35D8">
              <w:rPr>
                <w:b/>
                <w:snapToGrid w:val="0"/>
              </w:rPr>
              <w:t>Минимални технически и/или функционални характеристики</w:t>
            </w:r>
            <w:r w:rsidRPr="004A35D8">
              <w:rPr>
                <w:rStyle w:val="FootnoteReference"/>
                <w:b/>
                <w:snapToGrid w:val="0"/>
              </w:rPr>
              <w:footnoteReference w:id="2"/>
            </w:r>
          </w:p>
        </w:tc>
        <w:tc>
          <w:tcPr>
            <w:tcW w:w="2984" w:type="dxa"/>
            <w:shd w:val="clear" w:color="auto" w:fill="E0E0E0"/>
            <w:vAlign w:val="center"/>
          </w:tcPr>
          <w:p w14:paraId="6179C544" w14:textId="77777777" w:rsidR="00530170" w:rsidRPr="004A35D8" w:rsidRDefault="00530170" w:rsidP="00642EF7">
            <w:pPr>
              <w:jc w:val="center"/>
              <w:rPr>
                <w:b/>
                <w:snapToGrid w:val="0"/>
              </w:rPr>
            </w:pPr>
            <w:r w:rsidRPr="004A35D8">
              <w:rPr>
                <w:b/>
                <w:snapToGrid w:val="0"/>
              </w:rPr>
              <w:t>Номер на офертата и наименование на производителя/</w:t>
            </w:r>
            <w:r w:rsidRPr="004A35D8">
              <w:rPr>
                <w:b/>
                <w:snapToGrid w:val="0"/>
                <w:lang w:val="en-US"/>
              </w:rPr>
              <w:t xml:space="preserve"> </w:t>
            </w:r>
            <w:r w:rsidRPr="004A35D8">
              <w:rPr>
                <w:b/>
                <w:snapToGrid w:val="0"/>
              </w:rPr>
              <w:t>доставчик</w:t>
            </w:r>
            <w:r w:rsidRPr="004A35D8">
              <w:rPr>
                <w:b/>
                <w:snapToGrid w:val="0"/>
                <w:lang w:val="en-US"/>
              </w:rPr>
              <w:t>a</w:t>
            </w:r>
            <w:r w:rsidRPr="004A35D8">
              <w:rPr>
                <w:rStyle w:val="FootnoteReference"/>
                <w:b/>
                <w:snapToGrid w:val="0"/>
              </w:rPr>
              <w:footnoteReference w:id="3"/>
            </w:r>
          </w:p>
        </w:tc>
      </w:tr>
      <w:tr w:rsidR="003F4F8A" w:rsidRPr="004A35D8" w14:paraId="34295899" w14:textId="77777777" w:rsidTr="006622CB">
        <w:trPr>
          <w:trHeight w:val="20"/>
          <w:jc w:val="center"/>
        </w:trPr>
        <w:tc>
          <w:tcPr>
            <w:tcW w:w="623" w:type="dxa"/>
            <w:shd w:val="clear" w:color="auto" w:fill="auto"/>
          </w:tcPr>
          <w:p w14:paraId="2B78CDE3" w14:textId="24770907" w:rsidR="003F4F8A" w:rsidRPr="004A35D8" w:rsidRDefault="003F4F8A" w:rsidP="003F4F8A">
            <w:pPr>
              <w:rPr>
                <w:b/>
                <w:snapToGrid w:val="0"/>
                <w:lang w:val="en-US"/>
              </w:rPr>
            </w:pPr>
            <w:r w:rsidRPr="004A35D8">
              <w:rPr>
                <w:b/>
                <w:snapToGrid w:val="0"/>
                <w:lang w:val="en-US"/>
              </w:rPr>
              <w:t>1.</w:t>
            </w:r>
          </w:p>
        </w:tc>
        <w:tc>
          <w:tcPr>
            <w:tcW w:w="2885" w:type="dxa"/>
            <w:shd w:val="clear" w:color="auto" w:fill="auto"/>
          </w:tcPr>
          <w:p w14:paraId="547F5175" w14:textId="4DE37EAB" w:rsidR="003F4F8A" w:rsidRPr="004A35D8" w:rsidRDefault="003F4F8A" w:rsidP="00EF0D9D">
            <w:pPr>
              <w:rPr>
                <w:b/>
                <w:snapToGrid w:val="0"/>
                <w:lang w:val="en-US"/>
              </w:rPr>
            </w:pPr>
            <w:r w:rsidRPr="004A35D8">
              <w:rPr>
                <w:b/>
                <w:snapToGrid w:val="0"/>
                <w:lang w:val="en-US"/>
              </w:rPr>
              <w:t>SCADA софтуер и програмиране</w:t>
            </w:r>
            <w:r w:rsidRPr="004A35D8">
              <w:rPr>
                <w:b/>
                <w:snapToGrid w:val="0"/>
                <w:lang w:val="en-US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3364E719" w14:textId="7E46F27C" w:rsidR="003F4F8A" w:rsidRPr="004A35D8" w:rsidRDefault="003F4F8A" w:rsidP="003F4F8A">
            <w:pPr>
              <w:jc w:val="center"/>
              <w:rPr>
                <w:b/>
                <w:snapToGrid w:val="0"/>
              </w:rPr>
            </w:pPr>
            <w:r w:rsidRPr="004A35D8">
              <w:rPr>
                <w:b/>
                <w:snapToGrid w:val="0"/>
                <w:lang w:val="en-US"/>
              </w:rPr>
              <w:t xml:space="preserve">1 </w:t>
            </w:r>
            <w:r w:rsidRPr="004A35D8">
              <w:rPr>
                <w:b/>
                <w:snapToGrid w:val="0"/>
              </w:rPr>
              <w:t>к-т</w:t>
            </w:r>
          </w:p>
        </w:tc>
        <w:tc>
          <w:tcPr>
            <w:tcW w:w="6953" w:type="dxa"/>
            <w:shd w:val="clear" w:color="auto" w:fill="auto"/>
          </w:tcPr>
          <w:p w14:paraId="08B43851" w14:textId="28E16B9C" w:rsidR="002D2E55" w:rsidRDefault="002D2E55" w:rsidP="003F4F8A">
            <w:pPr>
              <w:rPr>
                <w:b/>
                <w:snapToGrid w:val="0"/>
                <w:lang w:val="en-US"/>
              </w:rPr>
            </w:pPr>
            <w:r w:rsidRPr="002D2E55">
              <w:rPr>
                <w:b/>
                <w:snapToGrid w:val="0"/>
                <w:lang w:val="en-US"/>
              </w:rPr>
              <w:t>Доставка и обучение на ДНА със следните минимални технически и функционални характеристики:</w:t>
            </w:r>
          </w:p>
          <w:p w14:paraId="31A52AFB" w14:textId="77777777" w:rsidR="002D2E55" w:rsidRDefault="002D2E55" w:rsidP="003F4F8A">
            <w:pPr>
              <w:rPr>
                <w:b/>
                <w:snapToGrid w:val="0"/>
                <w:lang w:val="en-US"/>
              </w:rPr>
            </w:pPr>
          </w:p>
          <w:p w14:paraId="41026BA5" w14:textId="218F9FE6" w:rsidR="003F4F8A" w:rsidRPr="00E81D62" w:rsidRDefault="00C4642A" w:rsidP="00CE6588">
            <w:pPr>
              <w:rPr>
                <w:b/>
                <w:snapToGrid w:val="0"/>
              </w:rPr>
            </w:pPr>
            <w:r w:rsidRPr="004A35D8">
              <w:rPr>
                <w:b/>
                <w:snapToGrid w:val="0"/>
                <w:lang w:val="en-US"/>
              </w:rPr>
              <w:t>Системен софтуер</w:t>
            </w:r>
            <w:r w:rsidR="003F4F8A" w:rsidRPr="004A35D8">
              <w:rPr>
                <w:b/>
                <w:snapToGrid w:val="0"/>
                <w:lang w:val="en-US"/>
              </w:rPr>
              <w:t xml:space="preserve"> (65536 </w:t>
            </w:r>
            <w:r w:rsidRPr="004A35D8">
              <w:rPr>
                <w:b/>
                <w:snapToGrid w:val="0"/>
                <w:lang w:val="en-US"/>
              </w:rPr>
              <w:t>сигнални точки</w:t>
            </w:r>
            <w:r w:rsidR="003F4F8A" w:rsidRPr="004A35D8">
              <w:rPr>
                <w:b/>
                <w:snapToGrid w:val="0"/>
                <w:lang w:val="en-US"/>
              </w:rPr>
              <w:t xml:space="preserve">) + </w:t>
            </w:r>
            <w:r w:rsidRPr="004A35D8">
              <w:rPr>
                <w:b/>
                <w:snapToGrid w:val="0"/>
                <w:lang w:val="en-US"/>
              </w:rPr>
              <w:t>архив</w:t>
            </w:r>
            <w:r w:rsidR="003F4F8A" w:rsidRPr="004A35D8">
              <w:rPr>
                <w:b/>
                <w:snapToGrid w:val="0"/>
                <w:lang w:val="en-US"/>
              </w:rPr>
              <w:t xml:space="preserve">, 1500 </w:t>
            </w:r>
            <w:r w:rsidRPr="004A35D8">
              <w:rPr>
                <w:b/>
                <w:snapToGrid w:val="0"/>
                <w:lang w:val="en-US"/>
              </w:rPr>
              <w:t>архивни точки</w:t>
            </w:r>
            <w:r w:rsidR="003F4F8A" w:rsidRPr="004A35D8">
              <w:rPr>
                <w:b/>
                <w:snapToGrid w:val="0"/>
                <w:lang w:val="en-US"/>
              </w:rPr>
              <w:t xml:space="preserve"> (</w:t>
            </w:r>
            <w:r w:rsidRPr="004A35D8">
              <w:rPr>
                <w:b/>
                <w:snapToGrid w:val="0"/>
                <w:lang w:val="en-US"/>
              </w:rPr>
              <w:t>броими</w:t>
            </w:r>
            <w:r w:rsidR="003F4F8A" w:rsidRPr="004A35D8">
              <w:rPr>
                <w:b/>
                <w:snapToGrid w:val="0"/>
                <w:lang w:val="en-US"/>
              </w:rPr>
              <w:t xml:space="preserve">) + </w:t>
            </w:r>
            <w:r w:rsidRPr="004A35D8">
              <w:rPr>
                <w:b/>
                <w:snapToGrid w:val="0"/>
                <w:lang w:val="en-US"/>
              </w:rPr>
              <w:t xml:space="preserve">Специално програмиране според описанието на процеса на иновацията </w:t>
            </w:r>
            <w:r w:rsidR="003F4F8A" w:rsidRPr="004A35D8">
              <w:rPr>
                <w:b/>
                <w:snapToGrid w:val="0"/>
                <w:lang w:val="en-US"/>
              </w:rPr>
              <w:t>Hydrolia Modular Mobile Solution - MMS</w:t>
            </w:r>
            <w:r w:rsidR="00CE6588">
              <w:rPr>
                <w:b/>
                <w:snapToGrid w:val="0"/>
              </w:rPr>
              <w:t xml:space="preserve"> съгласно приложение 1.</w:t>
            </w:r>
            <w:r w:rsidR="0050673D">
              <w:rPr>
                <w:b/>
                <w:snapToGrid w:val="0"/>
              </w:rPr>
              <w:t>1</w:t>
            </w:r>
            <w:r w:rsidR="00CE6588">
              <w:rPr>
                <w:b/>
                <w:snapToGrid w:val="0"/>
              </w:rPr>
              <w:t xml:space="preserve"> Описание за програмиране на </w:t>
            </w:r>
            <w:r w:rsidR="00CE6588" w:rsidRPr="00CE6588">
              <w:rPr>
                <w:b/>
                <w:snapToGrid w:val="0"/>
              </w:rPr>
              <w:t>Hydrolia MMS</w:t>
            </w:r>
            <w:r w:rsidR="00CE6588">
              <w:rPr>
                <w:b/>
                <w:snapToGrid w:val="0"/>
              </w:rPr>
              <w:t>.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14E87050" w14:textId="2E1D2D11" w:rsidR="003F4F8A" w:rsidRPr="002D2E55" w:rsidRDefault="002D2E55" w:rsidP="006622CB">
            <w:pPr>
              <w:jc w:val="center"/>
              <w:rPr>
                <w:b/>
                <w:snapToGrid w:val="0"/>
                <w:highlight w:val="yellow"/>
              </w:rPr>
            </w:pPr>
            <w:r w:rsidRPr="002D2E55">
              <w:rPr>
                <w:b/>
                <w:snapToGrid w:val="0"/>
              </w:rPr>
              <w:t>НП</w:t>
            </w:r>
          </w:p>
        </w:tc>
      </w:tr>
    </w:tbl>
    <w:p w14:paraId="6339F00F" w14:textId="77777777" w:rsidR="00E81D62" w:rsidRDefault="00E81D62" w:rsidP="00C256B7">
      <w:pPr>
        <w:pStyle w:val="FootnoteText"/>
        <w:ind w:right="253"/>
        <w:jc w:val="both"/>
        <w:rPr>
          <w:b/>
          <w:sz w:val="24"/>
          <w:szCs w:val="24"/>
        </w:rPr>
      </w:pPr>
    </w:p>
    <w:p w14:paraId="6C592928" w14:textId="77777777" w:rsidR="00E81D62" w:rsidRDefault="00E81D62" w:rsidP="00C256B7">
      <w:pPr>
        <w:pStyle w:val="FootnoteText"/>
        <w:ind w:right="253"/>
        <w:jc w:val="both"/>
        <w:rPr>
          <w:b/>
          <w:sz w:val="24"/>
          <w:szCs w:val="24"/>
        </w:rPr>
      </w:pPr>
    </w:p>
    <w:p w14:paraId="3B382104" w14:textId="77777777" w:rsidR="00E81D62" w:rsidRDefault="00E81D62" w:rsidP="00C256B7">
      <w:pPr>
        <w:pStyle w:val="FootnoteText"/>
        <w:ind w:right="253"/>
        <w:jc w:val="both"/>
        <w:rPr>
          <w:b/>
          <w:sz w:val="24"/>
          <w:szCs w:val="24"/>
        </w:rPr>
      </w:pPr>
    </w:p>
    <w:p w14:paraId="7AB87338" w14:textId="77777777" w:rsidR="00E81D62" w:rsidRDefault="00E81D62" w:rsidP="00C256B7">
      <w:pPr>
        <w:pStyle w:val="FootnoteText"/>
        <w:ind w:right="253"/>
        <w:jc w:val="both"/>
        <w:rPr>
          <w:b/>
          <w:sz w:val="24"/>
          <w:szCs w:val="24"/>
        </w:rPr>
      </w:pPr>
    </w:p>
    <w:p w14:paraId="20D5F9E3" w14:textId="73576487" w:rsidR="00C256B7" w:rsidRPr="0026744F" w:rsidRDefault="00C256B7" w:rsidP="00C256B7">
      <w:pPr>
        <w:pStyle w:val="FootnoteText"/>
        <w:ind w:right="253"/>
        <w:jc w:val="both"/>
        <w:rPr>
          <w:b/>
          <w:sz w:val="24"/>
          <w:szCs w:val="24"/>
        </w:rPr>
      </w:pPr>
      <w:r w:rsidRPr="0026744F">
        <w:rPr>
          <w:b/>
          <w:sz w:val="24"/>
          <w:szCs w:val="24"/>
        </w:rPr>
        <w:t>ВАЖНО!</w:t>
      </w:r>
    </w:p>
    <w:p w14:paraId="4BE0436B" w14:textId="77777777" w:rsidR="00C256B7" w:rsidRPr="0026744F" w:rsidRDefault="00C256B7" w:rsidP="00C256B7">
      <w:pPr>
        <w:pStyle w:val="FootnoteText"/>
        <w:ind w:right="253"/>
        <w:jc w:val="both"/>
        <w:rPr>
          <w:b/>
          <w:sz w:val="24"/>
          <w:szCs w:val="24"/>
        </w:rPr>
      </w:pPr>
      <w:r w:rsidRPr="0026744F">
        <w:rPr>
          <w:b/>
          <w:sz w:val="24"/>
          <w:szCs w:val="24"/>
        </w:rPr>
        <w:t>В изпълнение на Ръководство за изпълнение на административни договори/заповеди за предоставяне на безвъзмездна финансова помощ по програма „Конкурентоспособност и иновации в предприятията“ 2021-2027 г да се счита добавено „или еквивалент“ навсякъде, където в документацията, включително техническата спецификация и образеца на оферта по настоящата процедура за избор на изпълнител са посочени стандарти, спецификации, технически оценки или технически одобрения, както и когато са посочени модел, източник, процес, търговска марка, патент, тип, произход или производство.</w:t>
      </w:r>
    </w:p>
    <w:p w14:paraId="07A9A124" w14:textId="7587446C" w:rsidR="00820B2D" w:rsidRPr="004A35D8" w:rsidRDefault="00C256B7" w:rsidP="00C256B7">
      <w:pPr>
        <w:pStyle w:val="FootnoteText"/>
        <w:ind w:right="253"/>
        <w:jc w:val="both"/>
        <w:rPr>
          <w:b/>
          <w:sz w:val="24"/>
          <w:szCs w:val="24"/>
        </w:rPr>
      </w:pPr>
      <w:r w:rsidRPr="0026744F">
        <w:rPr>
          <w:b/>
          <w:sz w:val="24"/>
          <w:szCs w:val="24"/>
        </w:rPr>
        <w:t>Ако някъде в документацията, техническата спецификация и образеца на оферта има посочен: конкретен модел, търговска марка, тип, патент, произход, производство или др., възложителя на основание Ръководство за изпълнение на административни договори/заповеди за предоставяне на безвъзмездна финансова помощ по програма „Конкурентоспособност и иновации в предприятията“ 2021-2027 г. ще приеме всяка оферта, когато участникът докаже с всеки относим документ, че предложеното от него решение отговаря по еквивалентен начин на изискванията, определени в техническата спецификация.</w:t>
      </w:r>
    </w:p>
    <w:sectPr w:rsidR="00820B2D" w:rsidRPr="004A35D8" w:rsidSect="00530170">
      <w:headerReference w:type="default" r:id="rId8"/>
      <w:footerReference w:type="default" r:id="rId9"/>
      <w:pgSz w:w="16838" w:h="11906" w:orient="landscape" w:code="9"/>
      <w:pgMar w:top="1134" w:right="851" w:bottom="1134" w:left="851" w:header="22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FBEAF" w14:textId="77777777" w:rsidR="00EB3057" w:rsidRDefault="00EB3057">
      <w:r>
        <w:separator/>
      </w:r>
    </w:p>
  </w:endnote>
  <w:endnote w:type="continuationSeparator" w:id="0">
    <w:p w14:paraId="4B4D160A" w14:textId="77777777" w:rsidR="00EB3057" w:rsidRDefault="00EB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6310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495E81" w14:textId="77777777" w:rsidR="00312466" w:rsidRDefault="00312466" w:rsidP="00312466">
        <w:pPr>
          <w:tabs>
            <w:tab w:val="center" w:pos="4153"/>
            <w:tab w:val="right" w:pos="8306"/>
          </w:tabs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F6E7D71" w14:textId="22A6A65F" w:rsidR="00312466" w:rsidRPr="00675BEA" w:rsidRDefault="00312466" w:rsidP="00312466">
        <w:pPr>
          <w:tabs>
            <w:tab w:val="center" w:pos="4153"/>
            <w:tab w:val="right" w:pos="8306"/>
          </w:tabs>
          <w:jc w:val="center"/>
          <w:rPr>
            <w:i/>
            <w:iCs/>
            <w:snapToGrid w:val="0"/>
            <w:color w:val="0000FF"/>
            <w:position w:val="8"/>
            <w:sz w:val="20"/>
            <w:szCs w:val="18"/>
            <w:u w:val="single"/>
          </w:rPr>
        </w:pPr>
        <w:r w:rsidRPr="00675BEA">
          <w:rPr>
            <w:i/>
            <w:iCs/>
            <w:snapToGrid w:val="0"/>
            <w:color w:val="000000"/>
            <w:position w:val="8"/>
            <w:sz w:val="20"/>
            <w:szCs w:val="18"/>
          </w:rPr>
          <w:fldChar w:fldCharType="begin"/>
        </w:r>
        <w:r w:rsidRPr="00675BEA">
          <w:rPr>
            <w:i/>
            <w:iCs/>
            <w:snapToGrid w:val="0"/>
            <w:color w:val="000000"/>
            <w:position w:val="8"/>
            <w:sz w:val="20"/>
            <w:szCs w:val="18"/>
          </w:rPr>
          <w:instrText>HYPERLINK "http://www.eufunds.bg-----------------------------/"</w:instrText>
        </w:r>
        <w:r w:rsidRPr="00675BEA">
          <w:rPr>
            <w:i/>
            <w:iCs/>
            <w:snapToGrid w:val="0"/>
            <w:color w:val="000000"/>
            <w:position w:val="8"/>
            <w:sz w:val="20"/>
            <w:szCs w:val="18"/>
          </w:rPr>
        </w:r>
        <w:r w:rsidRPr="00675BEA">
          <w:rPr>
            <w:i/>
            <w:iCs/>
            <w:snapToGrid w:val="0"/>
            <w:color w:val="000000"/>
            <w:position w:val="8"/>
            <w:sz w:val="20"/>
            <w:szCs w:val="18"/>
          </w:rPr>
          <w:fldChar w:fldCharType="separate"/>
        </w:r>
        <w:r w:rsidRPr="00675BEA">
          <w:rPr>
            <w:i/>
            <w:iCs/>
            <w:snapToGrid w:val="0"/>
            <w:color w:val="0000FF"/>
            <w:position w:val="8"/>
            <w:sz w:val="20"/>
            <w:szCs w:val="18"/>
            <w:u w:val="single"/>
          </w:rPr>
          <w:t>-------------------------------www.eufunds.bg-----------------------------</w:t>
        </w:r>
      </w:p>
      <w:p w14:paraId="77CA5AA1" w14:textId="13DACCF3" w:rsidR="00312466" w:rsidRPr="00312466" w:rsidRDefault="00312466" w:rsidP="00312466">
        <w:pPr>
          <w:tabs>
            <w:tab w:val="center" w:pos="4153"/>
            <w:tab w:val="right" w:pos="8306"/>
          </w:tabs>
          <w:jc w:val="center"/>
          <w:rPr>
            <w:i/>
            <w:iCs/>
            <w:snapToGrid w:val="0"/>
            <w:color w:val="000000"/>
            <w:position w:val="8"/>
            <w:sz w:val="20"/>
            <w:szCs w:val="18"/>
          </w:rPr>
        </w:pPr>
        <w:r w:rsidRPr="00675BEA">
          <w:rPr>
            <w:i/>
            <w:iCs/>
            <w:snapToGrid w:val="0"/>
            <w:color w:val="000000"/>
            <w:position w:val="8"/>
            <w:sz w:val="20"/>
            <w:szCs w:val="18"/>
          </w:rPr>
          <w:fldChar w:fldCharType="end"/>
        </w:r>
        <w:r w:rsidRPr="00675BEA">
          <w:rPr>
            <w:i/>
            <w:iCs/>
            <w:snapToGrid w:val="0"/>
            <w:color w:val="000000"/>
            <w:position w:val="8"/>
            <w:sz w:val="20"/>
            <w:szCs w:val="18"/>
          </w:rPr>
    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„Хидролиа“ АД и при никакви обстоятелства не може да се приема, че този документ отразява официалното становище на Европейския съюз и Управляващия орган.”</w:t>
        </w:r>
      </w:p>
    </w:sdtContent>
  </w:sdt>
  <w:p w14:paraId="1991AF71" w14:textId="77777777" w:rsidR="00930D36" w:rsidRDefault="00930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45C6" w14:textId="77777777" w:rsidR="00EB3057" w:rsidRDefault="00EB3057">
      <w:r>
        <w:separator/>
      </w:r>
    </w:p>
  </w:footnote>
  <w:footnote w:type="continuationSeparator" w:id="0">
    <w:p w14:paraId="29E9A260" w14:textId="77777777" w:rsidR="00EB3057" w:rsidRDefault="00EB3057">
      <w:r>
        <w:continuationSeparator/>
      </w:r>
    </w:p>
  </w:footnote>
  <w:footnote w:id="1">
    <w:p w14:paraId="1C823E09" w14:textId="77777777" w:rsidR="00530170" w:rsidRPr="00FE60B2" w:rsidRDefault="00530170" w:rsidP="0053017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При несъответствие в количествата, посочени в колона „Количество</w:t>
      </w:r>
      <w:r>
        <w:rPr>
          <w:lang w:val="en-US"/>
        </w:rPr>
        <w:t>”</w:t>
      </w:r>
      <w:r>
        <w:t xml:space="preserve"> от настоящата Техническа спецификация и във Формуляра за кандидатстване, за водеща ще се счита информацията във Формуляра за кандидатстване</w:t>
      </w:r>
      <w:r w:rsidRPr="00FE60B2">
        <w:t>.</w:t>
      </w:r>
    </w:p>
  </w:footnote>
  <w:footnote w:id="2">
    <w:p w14:paraId="4B92A03B" w14:textId="77777777" w:rsidR="00412A12" w:rsidRDefault="00530170" w:rsidP="00412A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412A12">
        <w:t>В случаите на придобиване на автоматизирани, поточни или друг вид производствени линии, в Техническата спецификация, в колона „Минимални технически и/или функционални характеристики”, следва задължително да бъдат посочени (изброени) всички отделни активи (съставни модули/компоненти), формиращи (включени в) линията със съответните им технически и/или функционални параметри.</w:t>
      </w:r>
    </w:p>
    <w:p w14:paraId="5319E3C7" w14:textId="77777777" w:rsidR="00412A12" w:rsidRDefault="00412A12" w:rsidP="00412A12">
      <w:pPr>
        <w:pStyle w:val="FootnoteText"/>
        <w:jc w:val="both"/>
      </w:pPr>
      <w:r>
        <w:t>В случай че общата стойност (цена) на съответен актив, заложена в бюджета на проекта, включва и разходи за допълнителна окомплектовка (допълнителни компоненти, елементи и др. към основния актив), посочени с отделна цена в офертата, информация за окомплектовката следва да се съдържа в Техниче</w:t>
      </w:r>
      <w:r w:rsidR="009D21A3">
        <w:t>ската спецификация</w:t>
      </w:r>
      <w:r>
        <w:t>, колона „Минимални технически и/или функционални характеристики”.</w:t>
      </w:r>
    </w:p>
    <w:p w14:paraId="23443C29" w14:textId="77777777" w:rsidR="00530170" w:rsidRPr="004B28C3" w:rsidRDefault="00412A12" w:rsidP="00412A12">
      <w:pPr>
        <w:pStyle w:val="FootnoteText"/>
        <w:jc w:val="both"/>
      </w:pPr>
      <w:r>
        <w:t>В случаите на придобиване на софтуер, минималните технически и/или функционални характеристики, посочени в Техническата спецификация, следва задължително да включват както описание на основните модули на актива, така и негови конкретни технически спецификации/параметри.</w:t>
      </w:r>
    </w:p>
  </w:footnote>
  <w:footnote w:id="3">
    <w:p w14:paraId="0BC4B5D5" w14:textId="77777777" w:rsidR="00530170" w:rsidRPr="00D65359" w:rsidRDefault="00530170" w:rsidP="00530170">
      <w:pPr>
        <w:pStyle w:val="FootnoteText"/>
        <w:jc w:val="both"/>
      </w:pPr>
      <w:r w:rsidRPr="004B28C3">
        <w:rPr>
          <w:rStyle w:val="FootnoteReference"/>
        </w:rPr>
        <w:footnoteRef/>
      </w:r>
      <w:r w:rsidRPr="004B28C3">
        <w:t xml:space="preserve"> Непредставянето на информация в тази колона няма да се счита з</w:t>
      </w:r>
      <w:r>
        <w:t>а несъответствие с образеца на Т</w:t>
      </w:r>
      <w:r w:rsidRPr="004B28C3">
        <w:t xml:space="preserve">ехническа спецификация.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8FF9D" w14:textId="77777777" w:rsidR="003350EC" w:rsidRPr="003350EC" w:rsidRDefault="003350EC" w:rsidP="00E350A0">
    <w:pPr>
      <w:tabs>
        <w:tab w:val="left" w:pos="5111"/>
        <w:tab w:val="right" w:pos="8844"/>
      </w:tabs>
      <w:rPr>
        <w:rFonts w:ascii="Arial" w:eastAsia="Calibri" w:hAnsi="Arial"/>
        <w:sz w:val="20"/>
        <w:szCs w:val="16"/>
        <w:lang w:eastAsia="en-US"/>
      </w:rPr>
    </w:pPr>
    <w:r>
      <w:rPr>
        <w:rFonts w:ascii="Arial" w:eastAsia="Calibri" w:hAnsi="Arial"/>
        <w:i/>
        <w:noProof/>
        <w:sz w:val="20"/>
        <w:szCs w:val="16"/>
      </w:rPr>
      <w:t xml:space="preserve">                               </w:t>
    </w:r>
    <w:r w:rsidR="00530170" w:rsidRPr="003350EC">
      <w:rPr>
        <w:rFonts w:ascii="Arial" w:eastAsia="Calibri" w:hAnsi="Arial"/>
        <w:i/>
        <w:noProof/>
        <w:sz w:val="20"/>
        <w:szCs w:val="16"/>
      </w:rPr>
      <w:drawing>
        <wp:inline distT="0" distB="0" distL="0" distR="0" wp14:anchorId="23BC91A7" wp14:editId="142C6F8A">
          <wp:extent cx="2011680" cy="4648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EC">
      <w:rPr>
        <w:rFonts w:ascii="Arial" w:eastAsia="Calibri" w:hAnsi="Arial"/>
        <w:sz w:val="20"/>
        <w:szCs w:val="16"/>
        <w:lang w:eastAsia="en-US"/>
      </w:rPr>
      <w:tab/>
    </w:r>
    <w:r>
      <w:rPr>
        <w:rFonts w:ascii="Arial" w:eastAsia="Calibri" w:hAnsi="Arial"/>
        <w:sz w:val="20"/>
        <w:szCs w:val="16"/>
        <w:lang w:eastAsia="en-US"/>
      </w:rPr>
      <w:t xml:space="preserve">                                                                                      </w:t>
    </w:r>
    <w:r>
      <w:rPr>
        <w:rFonts w:ascii="Arial" w:eastAsia="Calibri" w:hAnsi="Arial"/>
        <w:sz w:val="20"/>
        <w:szCs w:val="16"/>
        <w:lang w:eastAsia="en-US"/>
      </w:rPr>
      <w:tab/>
    </w:r>
    <w:r w:rsidR="00530170" w:rsidRPr="003350EC">
      <w:rPr>
        <w:rFonts w:ascii="Arial" w:eastAsia="Calibri" w:hAnsi="Arial"/>
        <w:noProof/>
        <w:sz w:val="20"/>
        <w:szCs w:val="16"/>
      </w:rPr>
      <w:drawing>
        <wp:inline distT="0" distB="0" distL="0" distR="0" wp14:anchorId="07BFB9A2" wp14:editId="61412DAD">
          <wp:extent cx="2194560" cy="525780"/>
          <wp:effectExtent l="0" t="0" r="0" b="0"/>
          <wp:docPr id="2" name="Картина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42DFB0" w14:textId="77777777" w:rsidR="003C19D5" w:rsidRPr="00DF4749" w:rsidRDefault="003C19D5" w:rsidP="003E22E6">
    <w:pPr>
      <w:pStyle w:val="Header"/>
      <w:jc w:val="center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D1E"/>
    <w:multiLevelType w:val="hybridMultilevel"/>
    <w:tmpl w:val="29E6A028"/>
    <w:lvl w:ilvl="0" w:tplc="512EEC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945"/>
    <w:multiLevelType w:val="hybridMultilevel"/>
    <w:tmpl w:val="201643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86D8C"/>
    <w:multiLevelType w:val="hybridMultilevel"/>
    <w:tmpl w:val="16C602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784853"/>
    <w:multiLevelType w:val="hybridMultilevel"/>
    <w:tmpl w:val="D226883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426A9"/>
    <w:multiLevelType w:val="hybridMultilevel"/>
    <w:tmpl w:val="3DD447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F34451"/>
    <w:multiLevelType w:val="multilevel"/>
    <w:tmpl w:val="38487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BD76C95"/>
    <w:multiLevelType w:val="hybridMultilevel"/>
    <w:tmpl w:val="C71C33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344B5"/>
    <w:multiLevelType w:val="multilevel"/>
    <w:tmpl w:val="2016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A02172"/>
    <w:multiLevelType w:val="hybridMultilevel"/>
    <w:tmpl w:val="D4C2A360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3682E"/>
    <w:multiLevelType w:val="hybridMultilevel"/>
    <w:tmpl w:val="2B5837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055054">
    <w:abstractNumId w:val="2"/>
  </w:num>
  <w:num w:numId="2" w16cid:durableId="1529829431">
    <w:abstractNumId w:val="4"/>
  </w:num>
  <w:num w:numId="3" w16cid:durableId="739324944">
    <w:abstractNumId w:val="1"/>
  </w:num>
  <w:num w:numId="4" w16cid:durableId="1803303546">
    <w:abstractNumId w:val="7"/>
  </w:num>
  <w:num w:numId="5" w16cid:durableId="491456275">
    <w:abstractNumId w:val="8"/>
  </w:num>
  <w:num w:numId="6" w16cid:durableId="1086878498">
    <w:abstractNumId w:val="5"/>
  </w:num>
  <w:num w:numId="7" w16cid:durableId="1839222754">
    <w:abstractNumId w:val="0"/>
  </w:num>
  <w:num w:numId="8" w16cid:durableId="2071926759">
    <w:abstractNumId w:val="6"/>
  </w:num>
  <w:num w:numId="9" w16cid:durableId="276446229">
    <w:abstractNumId w:val="3"/>
  </w:num>
  <w:num w:numId="10" w16cid:durableId="869953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F1"/>
    <w:rsid w:val="00000255"/>
    <w:rsid w:val="000067C9"/>
    <w:rsid w:val="0002334B"/>
    <w:rsid w:val="00023EEE"/>
    <w:rsid w:val="00025128"/>
    <w:rsid w:val="00031AB9"/>
    <w:rsid w:val="000379A4"/>
    <w:rsid w:val="00040BFF"/>
    <w:rsid w:val="00042B7B"/>
    <w:rsid w:val="00051542"/>
    <w:rsid w:val="000574A5"/>
    <w:rsid w:val="00063B03"/>
    <w:rsid w:val="00065DF6"/>
    <w:rsid w:val="00074764"/>
    <w:rsid w:val="000763CE"/>
    <w:rsid w:val="00085031"/>
    <w:rsid w:val="000854C3"/>
    <w:rsid w:val="00085EDE"/>
    <w:rsid w:val="0009381F"/>
    <w:rsid w:val="000A42D8"/>
    <w:rsid w:val="000A69D4"/>
    <w:rsid w:val="000A73FC"/>
    <w:rsid w:val="000C1E05"/>
    <w:rsid w:val="000C7FE8"/>
    <w:rsid w:val="000D246F"/>
    <w:rsid w:val="000D263A"/>
    <w:rsid w:val="000D5F18"/>
    <w:rsid w:val="000D66CC"/>
    <w:rsid w:val="000D6DF9"/>
    <w:rsid w:val="000D715A"/>
    <w:rsid w:val="000D7CFE"/>
    <w:rsid w:val="000E20EC"/>
    <w:rsid w:val="000E415F"/>
    <w:rsid w:val="000E5D15"/>
    <w:rsid w:val="000E6202"/>
    <w:rsid w:val="000E7B60"/>
    <w:rsid w:val="000F4BA1"/>
    <w:rsid w:val="00110D1A"/>
    <w:rsid w:val="00126313"/>
    <w:rsid w:val="00130458"/>
    <w:rsid w:val="00137CE9"/>
    <w:rsid w:val="0014220D"/>
    <w:rsid w:val="00144050"/>
    <w:rsid w:val="001444C3"/>
    <w:rsid w:val="001527E0"/>
    <w:rsid w:val="0015558A"/>
    <w:rsid w:val="00155FF5"/>
    <w:rsid w:val="00170F8B"/>
    <w:rsid w:val="0017219B"/>
    <w:rsid w:val="0017224A"/>
    <w:rsid w:val="001764E1"/>
    <w:rsid w:val="001827E7"/>
    <w:rsid w:val="001848D7"/>
    <w:rsid w:val="00186A74"/>
    <w:rsid w:val="0019202A"/>
    <w:rsid w:val="00194DF1"/>
    <w:rsid w:val="001B13F9"/>
    <w:rsid w:val="001B1404"/>
    <w:rsid w:val="001B521C"/>
    <w:rsid w:val="001C36F2"/>
    <w:rsid w:val="001C403B"/>
    <w:rsid w:val="001C4872"/>
    <w:rsid w:val="001C4E8C"/>
    <w:rsid w:val="001C66BF"/>
    <w:rsid w:val="001C6B0D"/>
    <w:rsid w:val="001C79AB"/>
    <w:rsid w:val="001D1785"/>
    <w:rsid w:val="001D272B"/>
    <w:rsid w:val="001D6A65"/>
    <w:rsid w:val="001E0169"/>
    <w:rsid w:val="001E1406"/>
    <w:rsid w:val="001E17EE"/>
    <w:rsid w:val="001E3CF8"/>
    <w:rsid w:val="001E53E5"/>
    <w:rsid w:val="001E7CEA"/>
    <w:rsid w:val="001F1FB5"/>
    <w:rsid w:val="001F5BBD"/>
    <w:rsid w:val="00205612"/>
    <w:rsid w:val="00206039"/>
    <w:rsid w:val="0021270B"/>
    <w:rsid w:val="002149C4"/>
    <w:rsid w:val="002202C8"/>
    <w:rsid w:val="00221742"/>
    <w:rsid w:val="002236D0"/>
    <w:rsid w:val="00225CF8"/>
    <w:rsid w:val="0022625C"/>
    <w:rsid w:val="00227A95"/>
    <w:rsid w:val="0023748D"/>
    <w:rsid w:val="002412CD"/>
    <w:rsid w:val="00242294"/>
    <w:rsid w:val="00243180"/>
    <w:rsid w:val="002440D7"/>
    <w:rsid w:val="00246034"/>
    <w:rsid w:val="0025158E"/>
    <w:rsid w:val="00251760"/>
    <w:rsid w:val="00260069"/>
    <w:rsid w:val="0026744F"/>
    <w:rsid w:val="00270A78"/>
    <w:rsid w:val="002719C8"/>
    <w:rsid w:val="00273A85"/>
    <w:rsid w:val="00277CC7"/>
    <w:rsid w:val="002975B7"/>
    <w:rsid w:val="002A3313"/>
    <w:rsid w:val="002A5FF4"/>
    <w:rsid w:val="002A7228"/>
    <w:rsid w:val="002B3068"/>
    <w:rsid w:val="002D1296"/>
    <w:rsid w:val="002D2E55"/>
    <w:rsid w:val="002D63E2"/>
    <w:rsid w:val="002D7AF6"/>
    <w:rsid w:val="002E1A88"/>
    <w:rsid w:val="002F61D2"/>
    <w:rsid w:val="00300EA4"/>
    <w:rsid w:val="003012A9"/>
    <w:rsid w:val="00306EEF"/>
    <w:rsid w:val="00312466"/>
    <w:rsid w:val="00317116"/>
    <w:rsid w:val="0031761A"/>
    <w:rsid w:val="0032119F"/>
    <w:rsid w:val="0032447D"/>
    <w:rsid w:val="003350EC"/>
    <w:rsid w:val="00340644"/>
    <w:rsid w:val="003424CA"/>
    <w:rsid w:val="00343C95"/>
    <w:rsid w:val="00352435"/>
    <w:rsid w:val="00353D2E"/>
    <w:rsid w:val="00355C60"/>
    <w:rsid w:val="00362164"/>
    <w:rsid w:val="00366526"/>
    <w:rsid w:val="003671DB"/>
    <w:rsid w:val="0037225D"/>
    <w:rsid w:val="003734CC"/>
    <w:rsid w:val="003770E6"/>
    <w:rsid w:val="00386A75"/>
    <w:rsid w:val="00387FAA"/>
    <w:rsid w:val="003936DE"/>
    <w:rsid w:val="003975C2"/>
    <w:rsid w:val="003A4C2C"/>
    <w:rsid w:val="003A5706"/>
    <w:rsid w:val="003A7F5A"/>
    <w:rsid w:val="003B03CF"/>
    <w:rsid w:val="003B13A0"/>
    <w:rsid w:val="003C19D5"/>
    <w:rsid w:val="003C47AD"/>
    <w:rsid w:val="003D1961"/>
    <w:rsid w:val="003D4384"/>
    <w:rsid w:val="003D647B"/>
    <w:rsid w:val="003E22E6"/>
    <w:rsid w:val="003E3217"/>
    <w:rsid w:val="003F3F49"/>
    <w:rsid w:val="003F45E1"/>
    <w:rsid w:val="003F4F8A"/>
    <w:rsid w:val="003F50EF"/>
    <w:rsid w:val="00411681"/>
    <w:rsid w:val="00411DB5"/>
    <w:rsid w:val="00412A12"/>
    <w:rsid w:val="00412B5B"/>
    <w:rsid w:val="00413CEB"/>
    <w:rsid w:val="0041589B"/>
    <w:rsid w:val="00422A5E"/>
    <w:rsid w:val="00425CAE"/>
    <w:rsid w:val="00433CAB"/>
    <w:rsid w:val="00436A5F"/>
    <w:rsid w:val="004411B5"/>
    <w:rsid w:val="00442F2B"/>
    <w:rsid w:val="00445D0C"/>
    <w:rsid w:val="00447700"/>
    <w:rsid w:val="0045514E"/>
    <w:rsid w:val="00456EB5"/>
    <w:rsid w:val="00457A55"/>
    <w:rsid w:val="0046254C"/>
    <w:rsid w:val="004637F0"/>
    <w:rsid w:val="00464438"/>
    <w:rsid w:val="00470267"/>
    <w:rsid w:val="004763D5"/>
    <w:rsid w:val="0047708F"/>
    <w:rsid w:val="004834A3"/>
    <w:rsid w:val="00483B56"/>
    <w:rsid w:val="004862D3"/>
    <w:rsid w:val="004876F1"/>
    <w:rsid w:val="00491ACC"/>
    <w:rsid w:val="004A0209"/>
    <w:rsid w:val="004A09EA"/>
    <w:rsid w:val="004A35D8"/>
    <w:rsid w:val="004A5E83"/>
    <w:rsid w:val="004B14A8"/>
    <w:rsid w:val="004B1D30"/>
    <w:rsid w:val="004B2EC0"/>
    <w:rsid w:val="004C44AE"/>
    <w:rsid w:val="004C604E"/>
    <w:rsid w:val="004D265E"/>
    <w:rsid w:val="004D3B38"/>
    <w:rsid w:val="004D6C83"/>
    <w:rsid w:val="004E0178"/>
    <w:rsid w:val="004E25CE"/>
    <w:rsid w:val="004E3EDE"/>
    <w:rsid w:val="004F10C8"/>
    <w:rsid w:val="004F3425"/>
    <w:rsid w:val="004F36FF"/>
    <w:rsid w:val="004F5016"/>
    <w:rsid w:val="004F71BC"/>
    <w:rsid w:val="005012BC"/>
    <w:rsid w:val="00502C85"/>
    <w:rsid w:val="0050419A"/>
    <w:rsid w:val="0050673D"/>
    <w:rsid w:val="00510377"/>
    <w:rsid w:val="00514C41"/>
    <w:rsid w:val="005214DB"/>
    <w:rsid w:val="00530170"/>
    <w:rsid w:val="00553E04"/>
    <w:rsid w:val="00562193"/>
    <w:rsid w:val="00563C29"/>
    <w:rsid w:val="00572CA4"/>
    <w:rsid w:val="005820A6"/>
    <w:rsid w:val="00583376"/>
    <w:rsid w:val="00585886"/>
    <w:rsid w:val="005918D7"/>
    <w:rsid w:val="005975A5"/>
    <w:rsid w:val="005A2383"/>
    <w:rsid w:val="005A54B3"/>
    <w:rsid w:val="005B0B52"/>
    <w:rsid w:val="005B5BA7"/>
    <w:rsid w:val="005D6694"/>
    <w:rsid w:val="005D7091"/>
    <w:rsid w:val="005E1CD7"/>
    <w:rsid w:val="005E7876"/>
    <w:rsid w:val="005F3D5C"/>
    <w:rsid w:val="00602235"/>
    <w:rsid w:val="00602CB7"/>
    <w:rsid w:val="00605A7F"/>
    <w:rsid w:val="00610C6E"/>
    <w:rsid w:val="00614B23"/>
    <w:rsid w:val="0061638F"/>
    <w:rsid w:val="00623D74"/>
    <w:rsid w:val="00624E36"/>
    <w:rsid w:val="006428AC"/>
    <w:rsid w:val="00653B94"/>
    <w:rsid w:val="006548CC"/>
    <w:rsid w:val="006622CB"/>
    <w:rsid w:val="006628FE"/>
    <w:rsid w:val="00664CE9"/>
    <w:rsid w:val="00666722"/>
    <w:rsid w:val="00670698"/>
    <w:rsid w:val="00674129"/>
    <w:rsid w:val="00675BEA"/>
    <w:rsid w:val="00676A23"/>
    <w:rsid w:val="00677873"/>
    <w:rsid w:val="00680B6F"/>
    <w:rsid w:val="0068175C"/>
    <w:rsid w:val="00686E7F"/>
    <w:rsid w:val="00690298"/>
    <w:rsid w:val="006B33E8"/>
    <w:rsid w:val="006C6D2C"/>
    <w:rsid w:val="006D6096"/>
    <w:rsid w:val="006E2F49"/>
    <w:rsid w:val="006E5F3D"/>
    <w:rsid w:val="006E6732"/>
    <w:rsid w:val="006E6F69"/>
    <w:rsid w:val="006E7AA6"/>
    <w:rsid w:val="00702B15"/>
    <w:rsid w:val="00702CE8"/>
    <w:rsid w:val="00712733"/>
    <w:rsid w:val="007131F4"/>
    <w:rsid w:val="00713E43"/>
    <w:rsid w:val="0071506A"/>
    <w:rsid w:val="00724D5B"/>
    <w:rsid w:val="0072546B"/>
    <w:rsid w:val="007333FF"/>
    <w:rsid w:val="00735359"/>
    <w:rsid w:val="0073632A"/>
    <w:rsid w:val="00750AA2"/>
    <w:rsid w:val="00756652"/>
    <w:rsid w:val="007649E0"/>
    <w:rsid w:val="007652D0"/>
    <w:rsid w:val="00767840"/>
    <w:rsid w:val="007712F6"/>
    <w:rsid w:val="00775ED4"/>
    <w:rsid w:val="00781938"/>
    <w:rsid w:val="0079602A"/>
    <w:rsid w:val="00796982"/>
    <w:rsid w:val="007A085C"/>
    <w:rsid w:val="007A1969"/>
    <w:rsid w:val="007B017A"/>
    <w:rsid w:val="007B2470"/>
    <w:rsid w:val="007C2A3B"/>
    <w:rsid w:val="007D29EF"/>
    <w:rsid w:val="007D5B3F"/>
    <w:rsid w:val="007D5BB6"/>
    <w:rsid w:val="007D5D56"/>
    <w:rsid w:val="007D70E7"/>
    <w:rsid w:val="007F0A8E"/>
    <w:rsid w:val="007F1252"/>
    <w:rsid w:val="008022F5"/>
    <w:rsid w:val="00811252"/>
    <w:rsid w:val="0081129B"/>
    <w:rsid w:val="00812EE7"/>
    <w:rsid w:val="00820B2D"/>
    <w:rsid w:val="0083188C"/>
    <w:rsid w:val="0083352E"/>
    <w:rsid w:val="00834509"/>
    <w:rsid w:val="00840CDE"/>
    <w:rsid w:val="00844CFF"/>
    <w:rsid w:val="008457D8"/>
    <w:rsid w:val="008525CF"/>
    <w:rsid w:val="00855534"/>
    <w:rsid w:val="008578C1"/>
    <w:rsid w:val="00864E83"/>
    <w:rsid w:val="008664D9"/>
    <w:rsid w:val="00872E5B"/>
    <w:rsid w:val="0087340C"/>
    <w:rsid w:val="00874993"/>
    <w:rsid w:val="008775C5"/>
    <w:rsid w:val="00885F5E"/>
    <w:rsid w:val="00886AFB"/>
    <w:rsid w:val="00886B22"/>
    <w:rsid w:val="00890CD0"/>
    <w:rsid w:val="00890F1A"/>
    <w:rsid w:val="00892970"/>
    <w:rsid w:val="00894547"/>
    <w:rsid w:val="00894ACE"/>
    <w:rsid w:val="008977B5"/>
    <w:rsid w:val="008979A4"/>
    <w:rsid w:val="008A27B5"/>
    <w:rsid w:val="008B0EAC"/>
    <w:rsid w:val="008B153E"/>
    <w:rsid w:val="008B7FB3"/>
    <w:rsid w:val="008C03B9"/>
    <w:rsid w:val="008C5B36"/>
    <w:rsid w:val="008C5C12"/>
    <w:rsid w:val="008D63C1"/>
    <w:rsid w:val="008E143B"/>
    <w:rsid w:val="008E29B5"/>
    <w:rsid w:val="008F03C5"/>
    <w:rsid w:val="008F346A"/>
    <w:rsid w:val="008F36D1"/>
    <w:rsid w:val="008F57E6"/>
    <w:rsid w:val="00903E4A"/>
    <w:rsid w:val="00904FA7"/>
    <w:rsid w:val="009078BE"/>
    <w:rsid w:val="009106E5"/>
    <w:rsid w:val="00914AE8"/>
    <w:rsid w:val="00915DAB"/>
    <w:rsid w:val="00921700"/>
    <w:rsid w:val="00925E73"/>
    <w:rsid w:val="00930D36"/>
    <w:rsid w:val="0093160F"/>
    <w:rsid w:val="009337CB"/>
    <w:rsid w:val="00943392"/>
    <w:rsid w:val="00943847"/>
    <w:rsid w:val="009516C4"/>
    <w:rsid w:val="00953FB1"/>
    <w:rsid w:val="00954A34"/>
    <w:rsid w:val="00956E44"/>
    <w:rsid w:val="00961930"/>
    <w:rsid w:val="0096193D"/>
    <w:rsid w:val="00962603"/>
    <w:rsid w:val="00962A48"/>
    <w:rsid w:val="00971FC4"/>
    <w:rsid w:val="00975BBC"/>
    <w:rsid w:val="00980639"/>
    <w:rsid w:val="009817C7"/>
    <w:rsid w:val="00984F62"/>
    <w:rsid w:val="00987C11"/>
    <w:rsid w:val="0099336E"/>
    <w:rsid w:val="00995AA9"/>
    <w:rsid w:val="009A5B47"/>
    <w:rsid w:val="009A7246"/>
    <w:rsid w:val="009C4672"/>
    <w:rsid w:val="009C739B"/>
    <w:rsid w:val="009C77B3"/>
    <w:rsid w:val="009D0D0E"/>
    <w:rsid w:val="009D21A3"/>
    <w:rsid w:val="009D6F9B"/>
    <w:rsid w:val="009E3591"/>
    <w:rsid w:val="009E63C4"/>
    <w:rsid w:val="009E6EE0"/>
    <w:rsid w:val="009E79C4"/>
    <w:rsid w:val="009F2830"/>
    <w:rsid w:val="00A007A1"/>
    <w:rsid w:val="00A033B6"/>
    <w:rsid w:val="00A03992"/>
    <w:rsid w:val="00A10898"/>
    <w:rsid w:val="00A10CF5"/>
    <w:rsid w:val="00A11FB1"/>
    <w:rsid w:val="00A12F9C"/>
    <w:rsid w:val="00A17C36"/>
    <w:rsid w:val="00A203EE"/>
    <w:rsid w:val="00A2074D"/>
    <w:rsid w:val="00A239B2"/>
    <w:rsid w:val="00A2417D"/>
    <w:rsid w:val="00A30C8A"/>
    <w:rsid w:val="00A34590"/>
    <w:rsid w:val="00A348D3"/>
    <w:rsid w:val="00A4222A"/>
    <w:rsid w:val="00A42709"/>
    <w:rsid w:val="00A44CB3"/>
    <w:rsid w:val="00A45109"/>
    <w:rsid w:val="00A452F2"/>
    <w:rsid w:val="00A51909"/>
    <w:rsid w:val="00A532C0"/>
    <w:rsid w:val="00A64406"/>
    <w:rsid w:val="00A65DCB"/>
    <w:rsid w:val="00A65E22"/>
    <w:rsid w:val="00A71A64"/>
    <w:rsid w:val="00A74348"/>
    <w:rsid w:val="00A74484"/>
    <w:rsid w:val="00A764F8"/>
    <w:rsid w:val="00A77E28"/>
    <w:rsid w:val="00A81C74"/>
    <w:rsid w:val="00A91E0C"/>
    <w:rsid w:val="00A932C2"/>
    <w:rsid w:val="00A9385A"/>
    <w:rsid w:val="00AA1A39"/>
    <w:rsid w:val="00AA1A64"/>
    <w:rsid w:val="00AA6608"/>
    <w:rsid w:val="00AB525D"/>
    <w:rsid w:val="00AB5CA4"/>
    <w:rsid w:val="00AB7FDB"/>
    <w:rsid w:val="00AC0396"/>
    <w:rsid w:val="00AC2FC5"/>
    <w:rsid w:val="00AC4B38"/>
    <w:rsid w:val="00AD4869"/>
    <w:rsid w:val="00AD66A7"/>
    <w:rsid w:val="00AD745D"/>
    <w:rsid w:val="00AE0E0A"/>
    <w:rsid w:val="00AE2F7C"/>
    <w:rsid w:val="00AE4BB3"/>
    <w:rsid w:val="00AE5B32"/>
    <w:rsid w:val="00B022E8"/>
    <w:rsid w:val="00B022F2"/>
    <w:rsid w:val="00B02D00"/>
    <w:rsid w:val="00B05DB3"/>
    <w:rsid w:val="00B120A0"/>
    <w:rsid w:val="00B158EC"/>
    <w:rsid w:val="00B22911"/>
    <w:rsid w:val="00B26D50"/>
    <w:rsid w:val="00B30FA4"/>
    <w:rsid w:val="00B3282E"/>
    <w:rsid w:val="00B3586C"/>
    <w:rsid w:val="00B35883"/>
    <w:rsid w:val="00B40FBB"/>
    <w:rsid w:val="00B50A4B"/>
    <w:rsid w:val="00B515F9"/>
    <w:rsid w:val="00B52915"/>
    <w:rsid w:val="00B568E1"/>
    <w:rsid w:val="00B57855"/>
    <w:rsid w:val="00B627F8"/>
    <w:rsid w:val="00B632AB"/>
    <w:rsid w:val="00B63D39"/>
    <w:rsid w:val="00B8037F"/>
    <w:rsid w:val="00B84F31"/>
    <w:rsid w:val="00B85136"/>
    <w:rsid w:val="00B91F7B"/>
    <w:rsid w:val="00BA04C2"/>
    <w:rsid w:val="00BB07FC"/>
    <w:rsid w:val="00BB2A66"/>
    <w:rsid w:val="00BB5261"/>
    <w:rsid w:val="00BC1A25"/>
    <w:rsid w:val="00BC3398"/>
    <w:rsid w:val="00BC44AD"/>
    <w:rsid w:val="00BC74AE"/>
    <w:rsid w:val="00BD2319"/>
    <w:rsid w:val="00BD2C34"/>
    <w:rsid w:val="00BD6379"/>
    <w:rsid w:val="00BE7516"/>
    <w:rsid w:val="00BF3F03"/>
    <w:rsid w:val="00BF692D"/>
    <w:rsid w:val="00BF7164"/>
    <w:rsid w:val="00BF7235"/>
    <w:rsid w:val="00BF7B3B"/>
    <w:rsid w:val="00C14533"/>
    <w:rsid w:val="00C25390"/>
    <w:rsid w:val="00C256B7"/>
    <w:rsid w:val="00C26D9A"/>
    <w:rsid w:val="00C333CA"/>
    <w:rsid w:val="00C33EDE"/>
    <w:rsid w:val="00C37150"/>
    <w:rsid w:val="00C43560"/>
    <w:rsid w:val="00C4642A"/>
    <w:rsid w:val="00C469A1"/>
    <w:rsid w:val="00C514FB"/>
    <w:rsid w:val="00C56015"/>
    <w:rsid w:val="00C62297"/>
    <w:rsid w:val="00C67A0F"/>
    <w:rsid w:val="00C72A26"/>
    <w:rsid w:val="00C73CDA"/>
    <w:rsid w:val="00C77614"/>
    <w:rsid w:val="00C809BE"/>
    <w:rsid w:val="00C8136E"/>
    <w:rsid w:val="00C87E58"/>
    <w:rsid w:val="00C911C0"/>
    <w:rsid w:val="00C91B2F"/>
    <w:rsid w:val="00CA07C6"/>
    <w:rsid w:val="00CA34BB"/>
    <w:rsid w:val="00CB23F9"/>
    <w:rsid w:val="00CB2DB4"/>
    <w:rsid w:val="00CB71D1"/>
    <w:rsid w:val="00CC708A"/>
    <w:rsid w:val="00CD4D16"/>
    <w:rsid w:val="00CE0473"/>
    <w:rsid w:val="00CE273D"/>
    <w:rsid w:val="00CE32A3"/>
    <w:rsid w:val="00CE6588"/>
    <w:rsid w:val="00CF5B8A"/>
    <w:rsid w:val="00CF759B"/>
    <w:rsid w:val="00CF7828"/>
    <w:rsid w:val="00D033F3"/>
    <w:rsid w:val="00D1348E"/>
    <w:rsid w:val="00D2095F"/>
    <w:rsid w:val="00D22449"/>
    <w:rsid w:val="00D2723E"/>
    <w:rsid w:val="00D436D1"/>
    <w:rsid w:val="00D45C3B"/>
    <w:rsid w:val="00D46126"/>
    <w:rsid w:val="00D50498"/>
    <w:rsid w:val="00D549E5"/>
    <w:rsid w:val="00D54A4D"/>
    <w:rsid w:val="00D86E51"/>
    <w:rsid w:val="00D87723"/>
    <w:rsid w:val="00D95F72"/>
    <w:rsid w:val="00DA3C8F"/>
    <w:rsid w:val="00DA678C"/>
    <w:rsid w:val="00DB4DA8"/>
    <w:rsid w:val="00DB7AA0"/>
    <w:rsid w:val="00DB7F72"/>
    <w:rsid w:val="00DC0486"/>
    <w:rsid w:val="00DC11B7"/>
    <w:rsid w:val="00DC2338"/>
    <w:rsid w:val="00DC2860"/>
    <w:rsid w:val="00DC4CFA"/>
    <w:rsid w:val="00DD10E6"/>
    <w:rsid w:val="00DD4960"/>
    <w:rsid w:val="00DD521B"/>
    <w:rsid w:val="00DE505E"/>
    <w:rsid w:val="00DE6DC3"/>
    <w:rsid w:val="00DF07BF"/>
    <w:rsid w:val="00DF0D06"/>
    <w:rsid w:val="00DF3FFD"/>
    <w:rsid w:val="00DF4749"/>
    <w:rsid w:val="00DF5E0B"/>
    <w:rsid w:val="00E00B3B"/>
    <w:rsid w:val="00E14F65"/>
    <w:rsid w:val="00E265C3"/>
    <w:rsid w:val="00E31CFB"/>
    <w:rsid w:val="00E333C4"/>
    <w:rsid w:val="00E34286"/>
    <w:rsid w:val="00E350A0"/>
    <w:rsid w:val="00E35475"/>
    <w:rsid w:val="00E51B6C"/>
    <w:rsid w:val="00E56F8A"/>
    <w:rsid w:val="00E71D1A"/>
    <w:rsid w:val="00E76E7A"/>
    <w:rsid w:val="00E80932"/>
    <w:rsid w:val="00E8176F"/>
    <w:rsid w:val="00E81D62"/>
    <w:rsid w:val="00E87BC7"/>
    <w:rsid w:val="00E914F7"/>
    <w:rsid w:val="00EA013A"/>
    <w:rsid w:val="00EA29DC"/>
    <w:rsid w:val="00EA77B5"/>
    <w:rsid w:val="00EB1811"/>
    <w:rsid w:val="00EB3057"/>
    <w:rsid w:val="00EC43B3"/>
    <w:rsid w:val="00EC6F34"/>
    <w:rsid w:val="00ED27E9"/>
    <w:rsid w:val="00ED6EC9"/>
    <w:rsid w:val="00EE18B3"/>
    <w:rsid w:val="00EE5055"/>
    <w:rsid w:val="00EF0D9D"/>
    <w:rsid w:val="00EF5631"/>
    <w:rsid w:val="00F0254F"/>
    <w:rsid w:val="00F03A15"/>
    <w:rsid w:val="00F07329"/>
    <w:rsid w:val="00F07518"/>
    <w:rsid w:val="00F101B0"/>
    <w:rsid w:val="00F10945"/>
    <w:rsid w:val="00F14477"/>
    <w:rsid w:val="00F14BD6"/>
    <w:rsid w:val="00F30A6B"/>
    <w:rsid w:val="00F339F4"/>
    <w:rsid w:val="00F35F46"/>
    <w:rsid w:val="00F40387"/>
    <w:rsid w:val="00F433D1"/>
    <w:rsid w:val="00F53721"/>
    <w:rsid w:val="00F62476"/>
    <w:rsid w:val="00F62D32"/>
    <w:rsid w:val="00F64483"/>
    <w:rsid w:val="00F65E0E"/>
    <w:rsid w:val="00F716B7"/>
    <w:rsid w:val="00F754B2"/>
    <w:rsid w:val="00F8013A"/>
    <w:rsid w:val="00F84BC2"/>
    <w:rsid w:val="00F90E57"/>
    <w:rsid w:val="00FA0088"/>
    <w:rsid w:val="00FA1F61"/>
    <w:rsid w:val="00FA5152"/>
    <w:rsid w:val="00FB0CB8"/>
    <w:rsid w:val="00FB2A9F"/>
    <w:rsid w:val="00FB39E9"/>
    <w:rsid w:val="00FB3BDF"/>
    <w:rsid w:val="00FB4A48"/>
    <w:rsid w:val="00FC2393"/>
    <w:rsid w:val="00FC4284"/>
    <w:rsid w:val="00FD5C94"/>
    <w:rsid w:val="00FD79AF"/>
    <w:rsid w:val="00FE79E9"/>
    <w:rsid w:val="00FF2A41"/>
    <w:rsid w:val="00FF3F8B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0A8B4"/>
  <w15:chartTrackingRefBased/>
  <w15:docId w15:val="{C812E541-53E9-4557-97F8-FD242906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13A0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Знак Знак Знак Char Char Char Char"/>
    <w:basedOn w:val="Normal"/>
    <w:rsid w:val="004876F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4876F1"/>
    <w:pPr>
      <w:spacing w:before="100" w:beforeAutospacing="1" w:after="100" w:afterAutospacing="1"/>
    </w:pPr>
  </w:style>
  <w:style w:type="character" w:customStyle="1" w:styleId="answeralt">
    <w:name w:val="answeralt"/>
    <w:rsid w:val="003A5706"/>
    <w:rPr>
      <w:rFonts w:ascii="Arial" w:hAnsi="Arial"/>
      <w:noProof w:val="0"/>
      <w:sz w:val="20"/>
      <w:lang w:val="en-GB"/>
    </w:rPr>
  </w:style>
  <w:style w:type="table" w:styleId="TableGrid">
    <w:name w:val="Table Grid"/>
    <w:basedOn w:val="TableNormal"/>
    <w:uiPriority w:val="39"/>
    <w:rsid w:val="003A5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3A1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03A15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al"/>
    <w:rsid w:val="003B13A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pelle">
    <w:name w:val="spelle"/>
    <w:basedOn w:val="DefaultParagraphFont"/>
    <w:rsid w:val="00425CAE"/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Normal"/>
    <w:rsid w:val="006E2F4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6E2F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074764"/>
    <w:rPr>
      <w:sz w:val="20"/>
      <w:szCs w:val="20"/>
    </w:rPr>
  </w:style>
  <w:style w:type="character" w:styleId="FootnoteReference">
    <w:name w:val="footnote reference"/>
    <w:uiPriority w:val="99"/>
    <w:semiHidden/>
    <w:rsid w:val="00074764"/>
    <w:rPr>
      <w:vertAlign w:val="superscript"/>
    </w:rPr>
  </w:style>
  <w:style w:type="character" w:styleId="Hyperlink">
    <w:name w:val="Hyperlink"/>
    <w:rsid w:val="00A34590"/>
    <w:rPr>
      <w:color w:val="0000FF"/>
      <w:u w:val="single"/>
    </w:rPr>
  </w:style>
  <w:style w:type="paragraph" w:customStyle="1" w:styleId="CharCharChar">
    <w:name w:val="Char Char Char Знак Знак"/>
    <w:basedOn w:val="Normal"/>
    <w:rsid w:val="00A3459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"/>
    <w:basedOn w:val="Normal"/>
    <w:rsid w:val="00A11FB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rsid w:val="000D6D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D6DF9"/>
  </w:style>
  <w:style w:type="character" w:styleId="EndnoteReference">
    <w:name w:val="endnote reference"/>
    <w:rsid w:val="000D6DF9"/>
    <w:rPr>
      <w:vertAlign w:val="superscript"/>
    </w:rPr>
  </w:style>
  <w:style w:type="character" w:styleId="CommentReference">
    <w:name w:val="annotation reference"/>
    <w:rsid w:val="009516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16C4"/>
    <w:rPr>
      <w:sz w:val="20"/>
      <w:szCs w:val="20"/>
    </w:rPr>
  </w:style>
  <w:style w:type="character" w:customStyle="1" w:styleId="CommentTextChar">
    <w:name w:val="Comment Text Char"/>
    <w:link w:val="CommentText"/>
    <w:rsid w:val="009516C4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9516C4"/>
    <w:rPr>
      <w:b/>
      <w:bCs/>
    </w:rPr>
  </w:style>
  <w:style w:type="character" w:customStyle="1" w:styleId="CommentSubjectChar">
    <w:name w:val="Comment Subject Char"/>
    <w:link w:val="CommentSubject"/>
    <w:rsid w:val="009516C4"/>
    <w:rPr>
      <w:b/>
      <w:bCs/>
      <w:lang w:val="bg-BG" w:eastAsia="bg-BG"/>
    </w:rPr>
  </w:style>
  <w:style w:type="character" w:customStyle="1" w:styleId="FooterChar">
    <w:name w:val="Footer Char"/>
    <w:link w:val="Footer"/>
    <w:uiPriority w:val="99"/>
    <w:rsid w:val="00930D36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530170"/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4F10C8"/>
    <w:pPr>
      <w:ind w:left="720"/>
      <w:contextualSpacing/>
    </w:pPr>
  </w:style>
  <w:style w:type="paragraph" w:styleId="Revision">
    <w:name w:val="Revision"/>
    <w:hidden/>
    <w:uiPriority w:val="99"/>
    <w:semiHidden/>
    <w:rsid w:val="0047708F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1673-F803-4BBB-BA7D-7F87AF9F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 ЗА ДЪРЖАВНИ ПОМОЩИ</vt:lpstr>
      <vt:lpstr>ДЕКЛАРАЦИЯ ЗА ДЪРЖАВНИ ПОМОЩИ</vt:lpstr>
    </vt:vector>
  </TitlesOfParts>
  <Company>IANMSP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ДЪРЖАВНИ ПОМОЩИ</dc:title>
  <dc:subject/>
  <dc:creator>User</dc:creator>
  <cp:keywords/>
  <cp:lastModifiedBy>User4</cp:lastModifiedBy>
  <cp:revision>7</cp:revision>
  <cp:lastPrinted>2015-10-02T13:53:00Z</cp:lastPrinted>
  <dcterms:created xsi:type="dcterms:W3CDTF">2025-03-19T06:12:00Z</dcterms:created>
  <dcterms:modified xsi:type="dcterms:W3CDTF">2025-03-27T11:37:00Z</dcterms:modified>
</cp:coreProperties>
</file>